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AE0" w:rsidRDefault="00617AE0" w:rsidP="00617AE0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617AE0" w:rsidRPr="00617AE0" w:rsidRDefault="00617AE0" w:rsidP="00617A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17AE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Учебное исследование</w:t>
      </w:r>
    </w:p>
    <w:p w:rsidR="00617AE0" w:rsidRPr="00617AE0" w:rsidRDefault="00617AE0" w:rsidP="00617A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17AE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Материалы </w:t>
      </w:r>
      <w:proofErr w:type="gramStart"/>
      <w:r w:rsidRPr="00617AE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для  школьников</w:t>
      </w:r>
      <w:proofErr w:type="gramEnd"/>
    </w:p>
    <w:p w:rsidR="00617AE0" w:rsidRPr="00617AE0" w:rsidRDefault="00617AE0" w:rsidP="00617A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17AE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по самостоятельной исследовательской практике.</w:t>
      </w:r>
    </w:p>
    <w:p w:rsidR="00617AE0" w:rsidRDefault="00617AE0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E7F5B" w:rsidRPr="00443838" w:rsidRDefault="002E7F5B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443838">
        <w:rPr>
          <w:rFonts w:ascii="Times New Roman" w:eastAsia="Times New Roman" w:hAnsi="Times New Roman" w:cs="Times New Roman"/>
          <w:b/>
          <w:sz w:val="32"/>
          <w:szCs w:val="32"/>
        </w:rPr>
        <w:t>Введение</w:t>
      </w:r>
      <w:r w:rsidR="00443838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2E7F5B" w:rsidRPr="002E7F5B" w:rsidRDefault="002E7F5B" w:rsidP="00CD4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24"/>
        </w:rPr>
      </w:pPr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В этой части работы кратко формулируют актуальность выбранной темы, гипотезу, цель и задачи. </w:t>
      </w:r>
    </w:p>
    <w:p w:rsidR="00443838" w:rsidRDefault="00443838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E7F5B" w:rsidRPr="00443838" w:rsidRDefault="002E7F5B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3838">
        <w:rPr>
          <w:rFonts w:ascii="Times New Roman" w:eastAsia="Times New Roman" w:hAnsi="Times New Roman" w:cs="Times New Roman"/>
          <w:b/>
          <w:sz w:val="32"/>
          <w:szCs w:val="32"/>
        </w:rPr>
        <w:t>Основная или теоретическая часть</w:t>
      </w:r>
      <w:r w:rsidR="00443838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2E7F5B" w:rsidRPr="002E7F5B" w:rsidRDefault="002E7F5B" w:rsidP="00CD4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24"/>
        </w:rPr>
      </w:pPr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В главах основной части исследовательской работы дается анализ теоретического материала, полученного из литературных источников по данной проблеме, подробно рассматриваются методика и техника исследования, выделяется практическая </w:t>
      </w:r>
      <w:proofErr w:type="gramStart"/>
      <w:r w:rsidRPr="002E7F5B">
        <w:rPr>
          <w:rFonts w:ascii="Times New Roman" w:eastAsia="Times New Roman" w:hAnsi="Times New Roman" w:cs="Times New Roman"/>
          <w:sz w:val="32"/>
          <w:szCs w:val="24"/>
        </w:rPr>
        <w:t>часть,  обобщаются</w:t>
      </w:r>
      <w:proofErr w:type="gramEnd"/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 результаты. Все материалы, которые не являются насущно важными для понимания научной задачи, вспомогательные и дополнительные материалы, которые загромождают текст основной </w:t>
      </w:r>
      <w:proofErr w:type="gramStart"/>
      <w:r w:rsidRPr="002E7F5B">
        <w:rPr>
          <w:rFonts w:ascii="Times New Roman" w:eastAsia="Times New Roman" w:hAnsi="Times New Roman" w:cs="Times New Roman"/>
          <w:sz w:val="32"/>
          <w:szCs w:val="24"/>
        </w:rPr>
        <w:t>части,  выносятся</w:t>
      </w:r>
      <w:proofErr w:type="gramEnd"/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 в приложения. </w:t>
      </w:r>
    </w:p>
    <w:p w:rsidR="00443838" w:rsidRDefault="00443838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32"/>
          <w:szCs w:val="32"/>
        </w:rPr>
      </w:pPr>
    </w:p>
    <w:p w:rsidR="002E7F5B" w:rsidRPr="00443838" w:rsidRDefault="002E7F5B" w:rsidP="002E7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32"/>
          <w:szCs w:val="32"/>
        </w:rPr>
      </w:pPr>
      <w:r w:rsidRPr="00443838">
        <w:rPr>
          <w:rFonts w:ascii="Times New Roman" w:eastAsia="Times New Roman" w:hAnsi="Times New Roman" w:cs="Times New Roman"/>
          <w:b/>
          <w:iCs/>
          <w:sz w:val="32"/>
          <w:szCs w:val="32"/>
        </w:rPr>
        <w:t>Выводы и заключение</w:t>
      </w:r>
      <w:r w:rsidR="00443838">
        <w:rPr>
          <w:rFonts w:ascii="Times New Roman" w:eastAsia="Times New Roman" w:hAnsi="Times New Roman" w:cs="Times New Roman"/>
          <w:b/>
          <w:iCs/>
          <w:sz w:val="32"/>
          <w:szCs w:val="32"/>
        </w:rPr>
        <w:t>.</w:t>
      </w:r>
    </w:p>
    <w:p w:rsidR="002E7F5B" w:rsidRPr="002E7F5B" w:rsidRDefault="002E7F5B" w:rsidP="00CD4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24"/>
        </w:rPr>
      </w:pPr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Заключение – это не просто перечень полученных результатов, а синтез накопленной в основной части информации. Здесь важно последовательно, логически стройно изложить полученные итоги и их соотношение с целью и задачами, поставленными в вводной части работы. Заключение предполагает наличие обобщенной оценки проделанной работы. Надо обязательно написать подтвердилась или нет </w:t>
      </w:r>
      <w:proofErr w:type="gramStart"/>
      <w:r w:rsidRPr="002E7F5B">
        <w:rPr>
          <w:rFonts w:ascii="Times New Roman" w:eastAsia="Times New Roman" w:hAnsi="Times New Roman" w:cs="Times New Roman"/>
          <w:sz w:val="32"/>
          <w:szCs w:val="24"/>
        </w:rPr>
        <w:t>ваша гипотеза</w:t>
      </w:r>
      <w:proofErr w:type="gramEnd"/>
      <w:r w:rsidRPr="002E7F5B">
        <w:rPr>
          <w:rFonts w:ascii="Times New Roman" w:eastAsia="Times New Roman" w:hAnsi="Times New Roman" w:cs="Times New Roman"/>
          <w:sz w:val="32"/>
          <w:szCs w:val="24"/>
        </w:rPr>
        <w:t xml:space="preserve"> поставленная в введении.</w:t>
      </w:r>
    </w:p>
    <w:p w:rsidR="00443838" w:rsidRDefault="00443838" w:rsidP="00443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E7F5B" w:rsidRPr="00443838" w:rsidRDefault="002E7F5B" w:rsidP="00443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38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Список литературы</w:t>
      </w:r>
      <w:r w:rsidR="004438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2E7F5B" w:rsidRPr="002E7F5B" w:rsidRDefault="002E7F5B" w:rsidP="00CD4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E7F5B">
        <w:rPr>
          <w:rFonts w:ascii="Times New Roman" w:eastAsia="Times New Roman" w:hAnsi="Times New Roman" w:cs="Times New Roman"/>
          <w:sz w:val="32"/>
          <w:szCs w:val="32"/>
          <w:lang w:eastAsia="ru-RU"/>
        </w:rPr>
        <w:t>Каждый литературный источник, включенный в такой список, должен иметь отражение в работе. Если автор делает ссылку на какие – либо факты или цитирует работы других авторов, то он обязательно должен указать в подстрочной ссылке, откуда взяты приведенные материалы.  Ссылка на источник с указанием страниц может быть вставлена в основном тексте в квадратных скобках.</w:t>
      </w:r>
    </w:p>
    <w:p w:rsidR="002E7F5B" w:rsidRPr="00443838" w:rsidRDefault="002E7F5B" w:rsidP="002E7F5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E7F5B" w:rsidRPr="00443838" w:rsidRDefault="002E7F5B" w:rsidP="002E7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38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Приложение</w:t>
      </w:r>
      <w:r w:rsidR="004438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2E7F5B" w:rsidRPr="002E7F5B" w:rsidRDefault="002E7F5B" w:rsidP="00CD4C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E7F5B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приложение выносятся: фотографии, графики, диаграммы и таблицы.</w:t>
      </w:r>
    </w:p>
    <w:p w:rsidR="00F432F7" w:rsidRDefault="00F432F7"/>
    <w:sectPr w:rsidR="00F432F7" w:rsidSect="004438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5pt;height:16.5pt" o:bullet="t">
        <v:imagedata r:id="rId1" o:title="artADDA"/>
      </v:shape>
    </w:pict>
  </w:numPicBullet>
  <w:abstractNum w:abstractNumId="0" w15:restartNumberingAfterBreak="0">
    <w:nsid w:val="6D6B65A3"/>
    <w:multiLevelType w:val="hybridMultilevel"/>
    <w:tmpl w:val="ED02F69C"/>
    <w:lvl w:ilvl="0" w:tplc="72BE5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34D8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4A461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444D0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54B42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2E99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88463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22ED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9C36B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5B"/>
    <w:rsid w:val="002E7F5B"/>
    <w:rsid w:val="00443838"/>
    <w:rsid w:val="00617AE0"/>
    <w:rsid w:val="00CD4C07"/>
    <w:rsid w:val="00F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61D5"/>
  <w15:chartTrackingRefBased/>
  <w15:docId w15:val="{B5827FAF-5AF2-462A-BC0E-15D4D0FA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0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2017-06-23T15:50:00Z</dcterms:created>
  <dcterms:modified xsi:type="dcterms:W3CDTF">2017-06-23T16:09:00Z</dcterms:modified>
</cp:coreProperties>
</file>